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D6" w:rsidRPr="006D4C4F" w:rsidRDefault="00FA02D6" w:rsidP="00FA02D6">
      <w:pPr>
        <w:jc w:val="center"/>
        <w:rPr>
          <w:b/>
          <w:bCs/>
          <w:sz w:val="28"/>
          <w:szCs w:val="28"/>
          <w:u w:val="single"/>
        </w:rPr>
      </w:pPr>
      <w:r w:rsidRPr="006D4C4F">
        <w:rPr>
          <w:b/>
          <w:bCs/>
          <w:sz w:val="28"/>
          <w:szCs w:val="28"/>
          <w:u w:val="single"/>
        </w:rPr>
        <w:t>PROGRAM INFORMATION FORM (PM&amp;DC PIF FORM)</w:t>
      </w:r>
    </w:p>
    <w:p w:rsidR="00FA02D6" w:rsidRPr="006D4C4F" w:rsidRDefault="00FA02D6" w:rsidP="00FA02D6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PART-B</w:t>
      </w:r>
    </w:p>
    <w:p w:rsidR="00FA02D6" w:rsidRDefault="00FA02D6" w:rsidP="00FA02D6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8F5CAA">
        <w:rPr>
          <w:b/>
          <w:bCs/>
          <w:sz w:val="28"/>
          <w:szCs w:val="28"/>
          <w:u w:val="single"/>
        </w:rPr>
        <w:t>PROGRAM FEATURES AND INSTITUTIONAL FACILITIES AND POLICIES</w:t>
      </w:r>
    </w:p>
    <w:p w:rsidR="00FA02D6" w:rsidRDefault="00FA02D6" w:rsidP="00FA02D6">
      <w:pPr>
        <w:rPr>
          <w:b/>
          <w:bCs/>
          <w:sz w:val="28"/>
          <w:szCs w:val="28"/>
          <w:u w:val="single"/>
        </w:rPr>
      </w:pPr>
    </w:p>
    <w:p w:rsidR="00FA02D6" w:rsidRDefault="00FA02D6" w:rsidP="00FA02D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27. Investigative Facilities: </w:t>
      </w:r>
    </w:p>
    <w:p w:rsidR="00FA02D6" w:rsidRDefault="00FA02D6" w:rsidP="00FA02D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(Approx. number of investigations done daily)</w:t>
      </w:r>
    </w:p>
    <w:p w:rsidR="0034266A" w:rsidRPr="00D66DC3" w:rsidRDefault="0034266A" w:rsidP="00FA02D6"/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27"/>
        <w:gridCol w:w="3490"/>
        <w:gridCol w:w="4881"/>
      </w:tblGrid>
      <w:tr w:rsidR="00FA02D6" w:rsidRPr="001A02FA" w:rsidTr="00B3287E">
        <w:tc>
          <w:tcPr>
            <w:tcW w:w="627" w:type="dxa"/>
            <w:vAlign w:val="center"/>
          </w:tcPr>
          <w:p w:rsidR="00FA02D6" w:rsidRPr="001A02FA" w:rsidRDefault="00FA02D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3490" w:type="dxa"/>
          </w:tcPr>
          <w:p w:rsidR="00FA02D6" w:rsidRPr="001A02FA" w:rsidRDefault="00FA02D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4881" w:type="dxa"/>
          </w:tcPr>
          <w:p w:rsidR="00FA02D6" w:rsidRPr="001A02FA" w:rsidRDefault="00FA02D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FA02D6" w:rsidTr="00B3287E">
        <w:tc>
          <w:tcPr>
            <w:tcW w:w="627" w:type="dxa"/>
            <w:vAlign w:val="center"/>
          </w:tcPr>
          <w:p w:rsidR="00FA02D6" w:rsidRPr="001A02FA" w:rsidRDefault="00FA02D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="00FC157C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490" w:type="dxa"/>
            <w:vAlign w:val="center"/>
          </w:tcPr>
          <w:p w:rsidR="00FA02D6" w:rsidRPr="002E61FB" w:rsidRDefault="00FA02D6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Radiology</w:t>
            </w:r>
          </w:p>
        </w:tc>
        <w:tc>
          <w:tcPr>
            <w:tcW w:w="4881" w:type="dxa"/>
          </w:tcPr>
          <w:p w:rsidR="00FA02D6" w:rsidRDefault="00FA02D6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FA02D6" w:rsidTr="00B3287E">
        <w:tc>
          <w:tcPr>
            <w:tcW w:w="627" w:type="dxa"/>
            <w:vAlign w:val="center"/>
          </w:tcPr>
          <w:p w:rsidR="00FA02D6" w:rsidRDefault="00FA02D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3490" w:type="dxa"/>
            <w:vAlign w:val="center"/>
          </w:tcPr>
          <w:p w:rsidR="00FA02D6" w:rsidRDefault="00FA02D6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Plain X-rays</w:t>
            </w:r>
          </w:p>
        </w:tc>
        <w:tc>
          <w:tcPr>
            <w:tcW w:w="4881" w:type="dxa"/>
          </w:tcPr>
          <w:p w:rsidR="00FA02D6" w:rsidRDefault="00FA02D6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FA02D6" w:rsidTr="00B3287E">
        <w:tc>
          <w:tcPr>
            <w:tcW w:w="627" w:type="dxa"/>
            <w:vAlign w:val="center"/>
          </w:tcPr>
          <w:p w:rsidR="00FA02D6" w:rsidRDefault="00FA02D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3490" w:type="dxa"/>
            <w:vAlign w:val="center"/>
          </w:tcPr>
          <w:p w:rsidR="00FA02D6" w:rsidRDefault="00FA02D6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 Scan</w:t>
            </w:r>
          </w:p>
        </w:tc>
        <w:tc>
          <w:tcPr>
            <w:tcW w:w="4881" w:type="dxa"/>
          </w:tcPr>
          <w:p w:rsidR="00FA02D6" w:rsidRDefault="00FA02D6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FA02D6" w:rsidTr="00B3287E">
        <w:tc>
          <w:tcPr>
            <w:tcW w:w="627" w:type="dxa"/>
            <w:vAlign w:val="center"/>
          </w:tcPr>
          <w:p w:rsidR="00FA02D6" w:rsidRDefault="00FA02D6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3490" w:type="dxa"/>
            <w:vAlign w:val="center"/>
          </w:tcPr>
          <w:p w:rsidR="00FA02D6" w:rsidRDefault="00BC0C0E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 Scan</w:t>
            </w:r>
          </w:p>
        </w:tc>
        <w:tc>
          <w:tcPr>
            <w:tcW w:w="4881" w:type="dxa"/>
          </w:tcPr>
          <w:p w:rsidR="00FA02D6" w:rsidRDefault="00FA02D6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BC0C0E" w:rsidTr="00B3287E">
        <w:tc>
          <w:tcPr>
            <w:tcW w:w="627" w:type="dxa"/>
            <w:vAlign w:val="center"/>
          </w:tcPr>
          <w:p w:rsidR="00BC0C0E" w:rsidRDefault="00BC0C0E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3490" w:type="dxa"/>
            <w:vAlign w:val="center"/>
          </w:tcPr>
          <w:p w:rsidR="00BC0C0E" w:rsidRDefault="00BC0C0E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Mammography</w:t>
            </w:r>
          </w:p>
        </w:tc>
        <w:tc>
          <w:tcPr>
            <w:tcW w:w="4881" w:type="dxa"/>
          </w:tcPr>
          <w:p w:rsidR="00BC0C0E" w:rsidRDefault="00BC0C0E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BC0C0E" w:rsidTr="00B3287E">
        <w:tc>
          <w:tcPr>
            <w:tcW w:w="627" w:type="dxa"/>
            <w:vAlign w:val="center"/>
          </w:tcPr>
          <w:p w:rsidR="00BC0C0E" w:rsidRDefault="00BC0C0E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3490" w:type="dxa"/>
            <w:vAlign w:val="center"/>
          </w:tcPr>
          <w:p w:rsidR="00BC0C0E" w:rsidRDefault="00BC0C0E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Barium Studies/ IVP</w:t>
            </w:r>
          </w:p>
        </w:tc>
        <w:tc>
          <w:tcPr>
            <w:tcW w:w="4881" w:type="dxa"/>
          </w:tcPr>
          <w:p w:rsidR="00BC0C0E" w:rsidRDefault="00BC0C0E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BC0C0E" w:rsidTr="00B3287E">
        <w:tc>
          <w:tcPr>
            <w:tcW w:w="627" w:type="dxa"/>
            <w:vAlign w:val="center"/>
          </w:tcPr>
          <w:p w:rsidR="00BC0C0E" w:rsidRDefault="00BC0C0E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3490" w:type="dxa"/>
            <w:vAlign w:val="center"/>
          </w:tcPr>
          <w:p w:rsidR="00BC0C0E" w:rsidRDefault="00BC0C0E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Ultra- Sonography</w:t>
            </w:r>
          </w:p>
        </w:tc>
        <w:tc>
          <w:tcPr>
            <w:tcW w:w="4881" w:type="dxa"/>
          </w:tcPr>
          <w:p w:rsidR="00BC0C0E" w:rsidRDefault="00BC0C0E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BC0C0E" w:rsidTr="00B3287E">
        <w:tc>
          <w:tcPr>
            <w:tcW w:w="627" w:type="dxa"/>
            <w:vAlign w:val="center"/>
          </w:tcPr>
          <w:p w:rsidR="00BC0C0E" w:rsidRDefault="00BC0C0E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490" w:type="dxa"/>
            <w:vAlign w:val="center"/>
          </w:tcPr>
          <w:p w:rsidR="00BC0C0E" w:rsidRDefault="0034266A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Others</w:t>
            </w:r>
          </w:p>
        </w:tc>
        <w:tc>
          <w:tcPr>
            <w:tcW w:w="4881" w:type="dxa"/>
          </w:tcPr>
          <w:p w:rsidR="00BC0C0E" w:rsidRDefault="00BC0C0E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FC157C" w:rsidTr="00B3287E">
        <w:tc>
          <w:tcPr>
            <w:tcW w:w="627" w:type="dxa"/>
            <w:vAlign w:val="center"/>
          </w:tcPr>
          <w:p w:rsidR="00FC157C" w:rsidRDefault="00FC157C" w:rsidP="00B3287E">
            <w:pPr>
              <w:spacing w:after="0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(2)</w:t>
            </w:r>
          </w:p>
        </w:tc>
        <w:tc>
          <w:tcPr>
            <w:tcW w:w="3490" w:type="dxa"/>
            <w:vAlign w:val="center"/>
          </w:tcPr>
          <w:p w:rsidR="00FC157C" w:rsidRDefault="00FC157C" w:rsidP="00B3287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Radiotherapy</w:t>
            </w:r>
            <w:bookmarkStart w:id="0" w:name="_GoBack"/>
            <w:bookmarkEnd w:id="0"/>
          </w:p>
        </w:tc>
        <w:tc>
          <w:tcPr>
            <w:tcW w:w="4881" w:type="dxa"/>
          </w:tcPr>
          <w:p w:rsidR="00FC157C" w:rsidRDefault="00FC157C" w:rsidP="00B3287E">
            <w:pPr>
              <w:spacing w:after="0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745F8D" w:rsidRDefault="00AA7449"/>
    <w:p w:rsidR="0034266A" w:rsidRDefault="0034266A"/>
    <w:p w:rsidR="0034266A" w:rsidRPr="002D7C97" w:rsidRDefault="0034266A" w:rsidP="0034266A">
      <w:pPr>
        <w:spacing w:after="0" w:line="240" w:lineRule="auto"/>
        <w:ind w:left="4320" w:firstLine="720"/>
        <w:rPr>
          <w:b/>
          <w:bCs/>
          <w:sz w:val="28"/>
          <w:szCs w:val="28"/>
        </w:rPr>
      </w:pPr>
      <w:r w:rsidRPr="002D7C97">
        <w:rPr>
          <w:b/>
          <w:bCs/>
          <w:sz w:val="28"/>
          <w:szCs w:val="28"/>
        </w:rPr>
        <w:t xml:space="preserve">Head of </w:t>
      </w:r>
      <w:r>
        <w:rPr>
          <w:b/>
          <w:bCs/>
          <w:sz w:val="28"/>
          <w:szCs w:val="28"/>
        </w:rPr>
        <w:t>Radiology</w:t>
      </w:r>
      <w:r w:rsidRPr="002D7C97">
        <w:rPr>
          <w:b/>
          <w:bCs/>
          <w:sz w:val="28"/>
          <w:szCs w:val="28"/>
        </w:rPr>
        <w:t xml:space="preserve"> Department</w:t>
      </w:r>
    </w:p>
    <w:p w:rsidR="0034266A" w:rsidRPr="002D7C97" w:rsidRDefault="0034266A" w:rsidP="0034266A">
      <w:pPr>
        <w:spacing w:after="0" w:line="240" w:lineRule="auto"/>
        <w:rPr>
          <w:b/>
          <w:bCs/>
          <w:sz w:val="28"/>
          <w:szCs w:val="28"/>
        </w:rPr>
      </w:pP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Nishtar Medical University,</w:t>
      </w:r>
    </w:p>
    <w:p w:rsidR="0034266A" w:rsidRDefault="0034266A" w:rsidP="0034266A"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Multan</w:t>
      </w:r>
    </w:p>
    <w:sectPr w:rsidR="0034266A" w:rsidSect="00D839A5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D0"/>
    <w:rsid w:val="001F46AD"/>
    <w:rsid w:val="0034266A"/>
    <w:rsid w:val="00490A83"/>
    <w:rsid w:val="005C68EC"/>
    <w:rsid w:val="00764BA9"/>
    <w:rsid w:val="007959C5"/>
    <w:rsid w:val="009815A0"/>
    <w:rsid w:val="00AA7449"/>
    <w:rsid w:val="00AB2862"/>
    <w:rsid w:val="00BC0C0E"/>
    <w:rsid w:val="00D839A5"/>
    <w:rsid w:val="00D9736A"/>
    <w:rsid w:val="00EB7AD0"/>
    <w:rsid w:val="00F53A76"/>
    <w:rsid w:val="00FA02D6"/>
    <w:rsid w:val="00FC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BE9CA"/>
  <w15:chartTrackingRefBased/>
  <w15:docId w15:val="{EDF67BB1-FC04-480B-9CA6-A3E91125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2D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815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9815A0"/>
    <w:rPr>
      <w:rFonts w:ascii="Calibri" w:eastAsia="Calibri" w:hAnsi="Calibri" w:cs="Calibri"/>
      <w:sz w:val="28"/>
      <w:szCs w:val="28"/>
    </w:rPr>
  </w:style>
  <w:style w:type="paragraph" w:styleId="NoSpacing">
    <w:name w:val="No Spacing"/>
    <w:uiPriority w:val="1"/>
    <w:qFormat/>
    <w:rsid w:val="009815A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815A0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FA0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FUAD</dc:creator>
  <cp:keywords/>
  <dc:description/>
  <cp:lastModifiedBy>FUAD</cp:lastModifiedBy>
  <cp:revision>2</cp:revision>
  <dcterms:created xsi:type="dcterms:W3CDTF">2024-03-21T04:05:00Z</dcterms:created>
  <dcterms:modified xsi:type="dcterms:W3CDTF">2024-03-21T04:10:00Z</dcterms:modified>
</cp:coreProperties>
</file>